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E1D" w:rsidRDefault="0045508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A13EEB"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00BB0A19">
                    <w:rPr>
                      <w:rFonts w:eastAsia="Courier New"/>
                      <w:b/>
                      <w:lang w:bidi="ru-RU"/>
                    </w:rPr>
                    <w:t>Менеджмент организации</w:t>
                  </w:r>
                  <w:r w:rsidRPr="006210AA">
                    <w:t xml:space="preserve">», утв. приказом ректора ОмГА от </w:t>
                  </w:r>
                  <w:r w:rsidR="00A50522">
                    <w:t>28</w:t>
                  </w:r>
                  <w:r w:rsidR="00533D09">
                    <w:t>.03</w:t>
                  </w:r>
                  <w:r w:rsidR="002B6E1D" w:rsidRPr="008F51ED">
                    <w:t>.202</w:t>
                  </w:r>
                  <w:r w:rsidR="00A50522">
                    <w:t xml:space="preserve">2 № </w:t>
                  </w:r>
                  <w:r w:rsidR="00BD72AE">
                    <w:t>2</w:t>
                  </w:r>
                  <w:r w:rsidR="00A50522">
                    <w:t>8</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45508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Ректор, д.фил.н.,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A50522" w:rsidP="002B6E1D">
                  <w:pPr>
                    <w:jc w:val="right"/>
                    <w:rPr>
                      <w:sz w:val="24"/>
                      <w:szCs w:val="24"/>
                    </w:rPr>
                  </w:pPr>
                  <w:r>
                    <w:rPr>
                      <w:sz w:val="24"/>
                      <w:szCs w:val="24"/>
                    </w:rPr>
                    <w:t>28</w:t>
                  </w:r>
                  <w:r w:rsidR="002B6E1D" w:rsidRPr="008F51ED">
                    <w:rPr>
                      <w:sz w:val="24"/>
                      <w:szCs w:val="24"/>
                    </w:rPr>
                    <w:t>.0</w:t>
                  </w:r>
                  <w:r>
                    <w:rPr>
                      <w:sz w:val="24"/>
                      <w:szCs w:val="24"/>
                    </w:rPr>
                    <w:t>3.2022</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BB0A19">
        <w:rPr>
          <w:rFonts w:eastAsia="Courier New"/>
          <w:b/>
          <w:sz w:val="24"/>
          <w:szCs w:val="24"/>
          <w:lang w:bidi="ru-RU"/>
        </w:rPr>
        <w:t>Менеджмент организации</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4D3D95" w:rsidRPr="002B6E1D" w:rsidRDefault="004D3D95" w:rsidP="004D3D95">
      <w:pPr>
        <w:suppressAutoHyphens/>
        <w:jc w:val="center"/>
        <w:rPr>
          <w:rFonts w:eastAsia="SimSun"/>
          <w:kern w:val="2"/>
          <w:sz w:val="24"/>
          <w:szCs w:val="24"/>
          <w:lang w:eastAsia="hi-IN" w:bidi="hi-IN"/>
        </w:rPr>
      </w:pPr>
    </w:p>
    <w:p w:rsidR="004D3D95" w:rsidRPr="002B6E1D" w:rsidRDefault="004D3D95" w:rsidP="004D3D95">
      <w:pPr>
        <w:suppressAutoHyphens/>
        <w:jc w:val="center"/>
        <w:rPr>
          <w:rFonts w:eastAsia="SimSun"/>
          <w:kern w:val="2"/>
          <w:sz w:val="24"/>
          <w:szCs w:val="24"/>
          <w:lang w:eastAsia="hi-IN" w:bidi="hi-IN"/>
        </w:rPr>
      </w:pPr>
      <w:r w:rsidRPr="002B6E1D">
        <w:rPr>
          <w:rFonts w:eastAsia="SimSun"/>
          <w:kern w:val="2"/>
          <w:sz w:val="24"/>
          <w:szCs w:val="24"/>
          <w:lang w:eastAsia="hi-IN" w:bidi="hi-IN"/>
        </w:rPr>
        <w:t>заочной формы обучения 20</w:t>
      </w:r>
      <w:r>
        <w:rPr>
          <w:rFonts w:eastAsia="SimSun"/>
          <w:kern w:val="2"/>
          <w:sz w:val="24"/>
          <w:szCs w:val="24"/>
          <w:lang w:eastAsia="hi-IN" w:bidi="hi-IN"/>
        </w:rPr>
        <w:t>19</w:t>
      </w:r>
      <w:r w:rsidR="00BD72AE">
        <w:rPr>
          <w:rFonts w:eastAsia="SimSun"/>
          <w:kern w:val="2"/>
          <w:sz w:val="24"/>
          <w:szCs w:val="24"/>
          <w:lang w:eastAsia="hi-IN" w:bidi="hi-IN"/>
        </w:rPr>
        <w:t xml:space="preserve"> года набора</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50522" w:rsidRDefault="00A50522"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50522" w:rsidRPr="002B6E1D" w:rsidRDefault="00A50522"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A50522">
        <w:rPr>
          <w:rFonts w:cs="Calibri"/>
          <w:sz w:val="24"/>
          <w:szCs w:val="24"/>
        </w:rPr>
        <w:t>2</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математики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A50522"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образовании в Российской Федерации»;</w:t>
      </w:r>
    </w:p>
    <w:p w:rsidR="00670AC7" w:rsidRPr="002B6E1D" w:rsidRDefault="00670AC7" w:rsidP="00670AC7">
      <w:pPr>
        <w:ind w:firstLine="709"/>
        <w:jc w:val="both"/>
        <w:rPr>
          <w:sz w:val="24"/>
          <w:szCs w:val="24"/>
        </w:rPr>
      </w:pPr>
      <w:r w:rsidRPr="002B6E1D">
        <w:rPr>
          <w:sz w:val="24"/>
          <w:szCs w:val="24"/>
        </w:rPr>
        <w:t xml:space="preserve">- Федеральным государственным образовательным стандартом высшего образования по направлению подготовки </w:t>
      </w:r>
      <w:r w:rsidRPr="002B6E1D">
        <w:rPr>
          <w:b/>
          <w:sz w:val="24"/>
          <w:szCs w:val="24"/>
        </w:rPr>
        <w:t xml:space="preserve">38.03.02 Менеджмент </w:t>
      </w:r>
      <w:r w:rsidRPr="002B6E1D">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A50522" w:rsidRPr="00A50522" w:rsidRDefault="00A50522" w:rsidP="00A50522">
      <w:pPr>
        <w:ind w:firstLine="708"/>
        <w:jc w:val="both"/>
        <w:rPr>
          <w:sz w:val="24"/>
          <w:szCs w:val="24"/>
        </w:rPr>
      </w:pPr>
      <w:r w:rsidRPr="00A5052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221C" w:rsidRPr="00A50522" w:rsidRDefault="00EA221C" w:rsidP="00EA221C">
      <w:pPr>
        <w:widowControl/>
        <w:autoSpaceDE/>
        <w:autoSpaceDN/>
        <w:adjustRightInd/>
        <w:ind w:firstLine="709"/>
        <w:jc w:val="both"/>
        <w:rPr>
          <w:sz w:val="24"/>
          <w:szCs w:val="24"/>
          <w:lang w:eastAsia="en-US"/>
        </w:rPr>
      </w:pPr>
      <w:r w:rsidRPr="00A50522">
        <w:rPr>
          <w:sz w:val="24"/>
          <w:szCs w:val="24"/>
          <w:lang w:eastAsia="en-US"/>
        </w:rPr>
        <w:t>Рабочая программа дисциплины составлена в соответствии с локальными нормативными актами ЧУОО ВО «</w:t>
      </w:r>
      <w:r w:rsidRPr="00A50522">
        <w:rPr>
          <w:b/>
          <w:sz w:val="24"/>
          <w:szCs w:val="24"/>
          <w:lang w:eastAsia="en-US"/>
        </w:rPr>
        <w:t>Омская гуманитарная академия</w:t>
      </w:r>
      <w:r w:rsidRPr="00A50522">
        <w:rPr>
          <w:sz w:val="24"/>
          <w:szCs w:val="24"/>
          <w:lang w:eastAsia="en-US"/>
        </w:rPr>
        <w:t>» (</w:t>
      </w:r>
      <w:r w:rsidRPr="00A50522">
        <w:rPr>
          <w:i/>
          <w:sz w:val="24"/>
          <w:szCs w:val="24"/>
          <w:lang w:eastAsia="en-US"/>
        </w:rPr>
        <w:t>далее – Академия; ОмГА</w:t>
      </w:r>
      <w:r w:rsidRPr="00A50522">
        <w:rPr>
          <w:sz w:val="24"/>
          <w:szCs w:val="24"/>
          <w:lang w:eastAsia="en-US"/>
        </w:rPr>
        <w:t>):</w:t>
      </w:r>
    </w:p>
    <w:p w:rsidR="00A50522" w:rsidRPr="00A50522" w:rsidRDefault="00A50522" w:rsidP="00A50522">
      <w:pPr>
        <w:ind w:firstLine="708"/>
        <w:jc w:val="both"/>
        <w:rPr>
          <w:sz w:val="24"/>
          <w:szCs w:val="24"/>
        </w:rPr>
      </w:pPr>
      <w:r w:rsidRPr="00A50522">
        <w:rPr>
          <w:sz w:val="24"/>
          <w:szCs w:val="24"/>
        </w:rPr>
        <w:t xml:space="preserve">- </w:t>
      </w:r>
      <w:r w:rsidRPr="00A5052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522" w:rsidRPr="00A50522" w:rsidRDefault="00A50522" w:rsidP="00A50522">
      <w:pPr>
        <w:ind w:firstLine="709"/>
        <w:jc w:val="both"/>
        <w:rPr>
          <w:sz w:val="24"/>
          <w:szCs w:val="24"/>
          <w:lang w:eastAsia="en-US"/>
        </w:rPr>
      </w:pPr>
      <w:r w:rsidRPr="00A50522">
        <w:rPr>
          <w:sz w:val="24"/>
          <w:szCs w:val="24"/>
          <w:lang w:eastAsia="en-US"/>
        </w:rPr>
        <w:t xml:space="preserve">- «Положением </w:t>
      </w:r>
      <w:r w:rsidRPr="00A5052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5052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50522" w:rsidRPr="00A50522" w:rsidRDefault="00A50522" w:rsidP="00A50522">
      <w:pPr>
        <w:ind w:firstLine="708"/>
        <w:jc w:val="both"/>
        <w:rPr>
          <w:sz w:val="24"/>
          <w:szCs w:val="24"/>
        </w:rPr>
      </w:pPr>
      <w:r w:rsidRPr="00A5052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522" w:rsidRPr="00A50522" w:rsidRDefault="00A50522" w:rsidP="00A50522">
      <w:pPr>
        <w:ind w:firstLine="708"/>
        <w:jc w:val="both"/>
        <w:rPr>
          <w:sz w:val="24"/>
          <w:szCs w:val="24"/>
        </w:rPr>
      </w:pPr>
      <w:r w:rsidRPr="00A5052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522" w:rsidRPr="00A50522" w:rsidRDefault="00A50522" w:rsidP="00A50522">
      <w:pPr>
        <w:ind w:firstLine="708"/>
        <w:jc w:val="both"/>
        <w:rPr>
          <w:sz w:val="24"/>
          <w:szCs w:val="24"/>
        </w:rPr>
      </w:pPr>
      <w:r w:rsidRPr="00A5052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D09" w:rsidRDefault="007B640D" w:rsidP="00533D09">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xml:space="preserve">»; </w:t>
      </w:r>
      <w:r w:rsidRPr="002B6E1D">
        <w:rPr>
          <w:sz w:val="24"/>
          <w:szCs w:val="24"/>
          <w:lang w:eastAsia="en-US"/>
        </w:rPr>
        <w:t xml:space="preserve">форма обучения – </w:t>
      </w:r>
      <w:r w:rsidR="00A50522">
        <w:rPr>
          <w:sz w:val="24"/>
          <w:szCs w:val="24"/>
          <w:lang w:eastAsia="en-US"/>
        </w:rPr>
        <w:t>заочная на 2022/2023</w:t>
      </w:r>
      <w:r w:rsidR="00533D09" w:rsidRPr="00596E7E">
        <w:rPr>
          <w:sz w:val="24"/>
          <w:szCs w:val="24"/>
          <w:lang w:eastAsia="en-US"/>
        </w:rPr>
        <w:t xml:space="preserve"> учебный год, утв</w:t>
      </w:r>
      <w:r w:rsidR="00A50522">
        <w:rPr>
          <w:sz w:val="24"/>
          <w:szCs w:val="24"/>
          <w:lang w:eastAsia="en-US"/>
        </w:rPr>
        <w:t xml:space="preserve">ержденным приказом ректора от 28.03.2022 № </w:t>
      </w:r>
      <w:r w:rsidR="00BD72AE">
        <w:rPr>
          <w:sz w:val="24"/>
          <w:szCs w:val="24"/>
          <w:lang w:eastAsia="en-US"/>
        </w:rPr>
        <w:t>2</w:t>
      </w:r>
      <w:r w:rsidR="00A50522">
        <w:rPr>
          <w:sz w:val="24"/>
          <w:szCs w:val="24"/>
          <w:lang w:eastAsia="en-US"/>
        </w:rPr>
        <w:t>8</w:t>
      </w:r>
      <w:r w:rsidR="00533D09" w:rsidRPr="00596E7E">
        <w:rPr>
          <w:sz w:val="24"/>
          <w:szCs w:val="24"/>
          <w:lang w:eastAsia="en-US"/>
        </w:rPr>
        <w:t>;</w:t>
      </w:r>
    </w:p>
    <w:p w:rsidR="00670AC7" w:rsidRPr="002B6E1D" w:rsidRDefault="00A76E53" w:rsidP="00533D09">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A50522">
        <w:rPr>
          <w:b/>
          <w:sz w:val="24"/>
          <w:szCs w:val="24"/>
        </w:rPr>
        <w:t>2022/2023</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A50522">
        <w:rPr>
          <w:sz w:val="24"/>
          <w:szCs w:val="24"/>
          <w:lang w:eastAsia="en-US"/>
        </w:rPr>
        <w:t>2022/2023</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современности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потенциальной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 xml:space="preserve">оказывать первую (доврачебную) медицинскую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области;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выявления и оценки различных видов опасностей;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допустимого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базовой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жизнедеятельности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усвоение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6E1D">
        <w:rPr>
          <w:b/>
          <w:i/>
          <w:sz w:val="18"/>
          <w:szCs w:val="18"/>
        </w:rPr>
        <w:t>при наличии факта зачисления таких обучающихся с учетом конкретных нозологий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обучающихся</w:t>
      </w:r>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5 Особенности обеспечения безопасных условий труда в  профессиональной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2B6E1D">
        <w:rPr>
          <w:rStyle w:val="rvts7"/>
        </w:rPr>
        <w:t xml:space="preserve">Особенности обеспечения безопасных условий труда в  профессиональной деятельности. </w:t>
      </w:r>
      <w:r w:rsidRPr="002B6E1D">
        <w:t>Определение оптимальной учебной, внеучебной нагрузки, режима учебных занятий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экспертиза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негативных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охраны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45508D">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45508D">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45508D">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45508D">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45508D">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45508D">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5508D">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45508D">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45508D">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4E6F3C">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45508D">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45508D">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45508D">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45508D">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45508D">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5508D">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5508D">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доступ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промежуточной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проведение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сохранение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процесса,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жизнедеятельности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обучающихся по освоению дисциплины для подготовки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подготовки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самостоятельной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пробле</w:t>
      </w:r>
      <w:r w:rsidRPr="002B6E1D">
        <w:rPr>
          <w:color w:val="000000"/>
          <w:sz w:val="24"/>
          <w:szCs w:val="24"/>
        </w:rPr>
        <w:lastRenderedPageBreak/>
        <w:t>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электронным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ИНФОРМАЦИОННЫЕ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45508D">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45508D">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45508D">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Федеральных государственных образовательных стандартов высшего образования </w:t>
      </w:r>
      <w:hyperlink r:id="rId28" w:history="1">
        <w:r w:rsidR="0045508D">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45508D">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w:t>
      </w:r>
      <w:r w:rsidRPr="002B6E1D">
        <w:rPr>
          <w:color w:val="000000"/>
          <w:sz w:val="24"/>
          <w:szCs w:val="24"/>
        </w:rPr>
        <w:lastRenderedPageBreak/>
        <w:t>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AC7" w:rsidRPr="002B6E1D" w:rsidRDefault="00670AC7" w:rsidP="00670AC7">
      <w:pPr>
        <w:widowControl/>
        <w:autoSpaceDE/>
        <w:autoSpaceDN/>
        <w:adjustRightInd/>
        <w:ind w:firstLine="709"/>
        <w:jc w:val="both"/>
        <w:rPr>
          <w:sz w:val="24"/>
          <w:szCs w:val="24"/>
        </w:rPr>
      </w:pPr>
      <w:r w:rsidRPr="002B6E1D">
        <w:rPr>
          <w:sz w:val="24"/>
          <w:szCs w:val="24"/>
        </w:rPr>
        <w:t xml:space="preserve">Специальные помещения представляют собой учебные аудитории учебных корпусов,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6F3C">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E6F3C">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w:t>
      </w:r>
      <w:r w:rsidRPr="002B6E1D">
        <w:rPr>
          <w:sz w:val="24"/>
          <w:szCs w:val="24"/>
        </w:rPr>
        <w:lastRenderedPageBreak/>
        <w:t xml:space="preserve">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45508D">
          <w:rPr>
            <w:rStyle w:val="a7"/>
            <w:sz w:val="24"/>
            <w:szCs w:val="24"/>
          </w:rPr>
          <w:t>http://www.iprbookshop.ru</w:t>
        </w:r>
      </w:hyperlink>
      <w:r w:rsidRPr="002B6E1D">
        <w:rPr>
          <w:sz w:val="24"/>
          <w:szCs w:val="24"/>
        </w:rPr>
        <w:t xml:space="preserve"> и «ЭБС ЮРАЙТ» - режим доступа: </w:t>
      </w:r>
      <w:hyperlink w:history="1">
        <w:r w:rsidR="004E6F3C">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45508D">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AC7" w:rsidRPr="00670AC7" w:rsidRDefault="0045508D" w:rsidP="00670AC7">
      <w:pPr>
        <w:tabs>
          <w:tab w:val="center" w:pos="4677"/>
        </w:tabs>
        <w:jc w:val="both"/>
        <w:rPr>
          <w:sz w:val="24"/>
          <w:szCs w:val="24"/>
        </w:rPr>
      </w:pPr>
      <w:hyperlink w:history="1">
        <w:r w:rsidR="004E6F3C">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5249"/>
    <w:rsid w:val="0045508D"/>
    <w:rsid w:val="0046365B"/>
    <w:rsid w:val="0047224A"/>
    <w:rsid w:val="0047572F"/>
    <w:rsid w:val="0047633A"/>
    <w:rsid w:val="0048300E"/>
    <w:rsid w:val="0049217A"/>
    <w:rsid w:val="0049390D"/>
    <w:rsid w:val="004A2C0D"/>
    <w:rsid w:val="004A2E62"/>
    <w:rsid w:val="004A68C9"/>
    <w:rsid w:val="004B0B68"/>
    <w:rsid w:val="004C5815"/>
    <w:rsid w:val="004C6DB3"/>
    <w:rsid w:val="004D3D95"/>
    <w:rsid w:val="004E0C3F"/>
    <w:rsid w:val="004E3D82"/>
    <w:rsid w:val="004E4CD6"/>
    <w:rsid w:val="004E4DB2"/>
    <w:rsid w:val="004E62F1"/>
    <w:rsid w:val="004E6F3C"/>
    <w:rsid w:val="004E753A"/>
    <w:rsid w:val="004F3C72"/>
    <w:rsid w:val="00516F43"/>
    <w:rsid w:val="00522F3F"/>
    <w:rsid w:val="00533D09"/>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D3E"/>
    <w:rsid w:val="00785842"/>
    <w:rsid w:val="007865CB"/>
    <w:rsid w:val="00793E1B"/>
    <w:rsid w:val="00793F01"/>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23FF"/>
    <w:rsid w:val="00850B0F"/>
    <w:rsid w:val="00857FC8"/>
    <w:rsid w:val="00865383"/>
    <w:rsid w:val="0086651C"/>
    <w:rsid w:val="00870D61"/>
    <w:rsid w:val="0088272E"/>
    <w:rsid w:val="008A4345"/>
    <w:rsid w:val="008B5F1A"/>
    <w:rsid w:val="008B6331"/>
    <w:rsid w:val="008C1CC1"/>
    <w:rsid w:val="008E30BC"/>
    <w:rsid w:val="008E5E59"/>
    <w:rsid w:val="008E6CD3"/>
    <w:rsid w:val="009010C0"/>
    <w:rsid w:val="00913703"/>
    <w:rsid w:val="00920199"/>
    <w:rsid w:val="00921868"/>
    <w:rsid w:val="00933C66"/>
    <w:rsid w:val="00941875"/>
    <w:rsid w:val="00951F6B"/>
    <w:rsid w:val="009528CA"/>
    <w:rsid w:val="00954E45"/>
    <w:rsid w:val="00965998"/>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0522"/>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22CE2"/>
    <w:rsid w:val="00B249A0"/>
    <w:rsid w:val="00B45494"/>
    <w:rsid w:val="00B5209B"/>
    <w:rsid w:val="00B542D4"/>
    <w:rsid w:val="00B5435C"/>
    <w:rsid w:val="00B54421"/>
    <w:rsid w:val="00B642B8"/>
    <w:rsid w:val="00B71D77"/>
    <w:rsid w:val="00B817E2"/>
    <w:rsid w:val="00B84515"/>
    <w:rsid w:val="00BB0A19"/>
    <w:rsid w:val="00BB6C9A"/>
    <w:rsid w:val="00BB70FB"/>
    <w:rsid w:val="00BD72AE"/>
    <w:rsid w:val="00BE023D"/>
    <w:rsid w:val="00BE08A5"/>
    <w:rsid w:val="00BE6DB2"/>
    <w:rsid w:val="00BF11ED"/>
    <w:rsid w:val="00BF22FC"/>
    <w:rsid w:val="00BF5E84"/>
    <w:rsid w:val="00C1245E"/>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E7416"/>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EF4EDA"/>
    <w:rsid w:val="00F00B76"/>
    <w:rsid w:val="00F06F17"/>
    <w:rsid w:val="00F226CA"/>
    <w:rsid w:val="00F239D1"/>
    <w:rsid w:val="00F322E1"/>
    <w:rsid w:val="00F342F7"/>
    <w:rsid w:val="00F40FEC"/>
    <w:rsid w:val="00F42549"/>
    <w:rsid w:val="00F625A5"/>
    <w:rsid w:val="00F63ADF"/>
    <w:rsid w:val="00F63BBC"/>
    <w:rsid w:val="00F752FD"/>
    <w:rsid w:val="00F755CB"/>
    <w:rsid w:val="00F8007A"/>
    <w:rsid w:val="00F803A3"/>
    <w:rsid w:val="00F90623"/>
    <w:rsid w:val="00F96A96"/>
    <w:rsid w:val="00FA2608"/>
    <w:rsid w:val="00FA59DF"/>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8E30BC"/>
    <w:rPr>
      <w:color w:val="605E5C"/>
      <w:shd w:val="clear" w:color="auto" w:fill="E1DFDD"/>
    </w:rPr>
  </w:style>
  <w:style w:type="character" w:styleId="af3">
    <w:name w:val="Unresolved Mention"/>
    <w:basedOn w:val="a0"/>
    <w:uiPriority w:val="99"/>
    <w:semiHidden/>
    <w:unhideWhenUsed/>
    <w:rsid w:val="008E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295E-B120-48BB-A167-93C36BBF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8617</Words>
  <Characters>49117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57619</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2018-12-05T04:01:00Z</cp:lastPrinted>
  <dcterms:created xsi:type="dcterms:W3CDTF">2018-02-20T05:40:00Z</dcterms:created>
  <dcterms:modified xsi:type="dcterms:W3CDTF">2022-11-12T13:13:00Z</dcterms:modified>
</cp:coreProperties>
</file>